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7D7AA6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7D7AA6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30.03.2020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96544D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№421/0/197-20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</w:t>
      </w:r>
      <w:r w:rsidR="009D14A8">
        <w:rPr>
          <w:rFonts w:ascii="Times New Roman" w:hAnsi="Times New Roman"/>
          <w:sz w:val="28"/>
          <w:szCs w:val="28"/>
          <w:lang w:val="uk-UA"/>
        </w:rPr>
        <w:t>20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 – 20</w:t>
      </w:r>
      <w:r w:rsidR="009D14A8">
        <w:rPr>
          <w:rFonts w:ascii="Times New Roman" w:hAnsi="Times New Roman"/>
          <w:sz w:val="28"/>
          <w:szCs w:val="28"/>
          <w:lang w:val="uk-UA"/>
        </w:rPr>
        <w:t>24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AE1D0F" w:rsidRDefault="000A46D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</w:t>
      </w:r>
      <w:r w:rsidR="009D14A8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Default="00795AE8" w:rsidP="00A31BD4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</w:t>
      </w:r>
      <w:r w:rsidR="009D14A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– 20</w:t>
      </w:r>
      <w:r w:rsidR="009D14A8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1BD4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A31B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D14A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31BD4">
        <w:rPr>
          <w:rFonts w:ascii="Times New Roman" w:hAnsi="Times New Roman" w:cs="Times New Roman"/>
          <w:sz w:val="28"/>
          <w:szCs w:val="28"/>
          <w:lang w:val="uk-UA"/>
        </w:rPr>
        <w:t xml:space="preserve">.1 </w:t>
      </w:r>
      <w:r w:rsidR="00A31BD4">
        <w:rPr>
          <w:rFonts w:ascii="Times New Roman" w:hAnsi="Times New Roman"/>
          <w:sz w:val="28"/>
          <w:szCs w:val="28"/>
          <w:lang w:val="uk-UA"/>
        </w:rPr>
        <w:t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гемодіалізу»</w:t>
      </w:r>
    </w:p>
    <w:p w:rsidR="00A31BD4" w:rsidRPr="0004309E" w:rsidRDefault="00A31BD4" w:rsidP="00A31BD4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B129AC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A31BD4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31BD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29AC">
        <w:rPr>
          <w:rFonts w:ascii="Times New Roman" w:hAnsi="Times New Roman"/>
          <w:sz w:val="28"/>
          <w:szCs w:val="28"/>
          <w:lang w:val="uk-UA"/>
        </w:rPr>
        <w:t xml:space="preserve">розподіл (далі - Розподіл) </w:t>
      </w:r>
      <w:r w:rsidR="00B7642C" w:rsidRPr="00B129A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 w:rsidRPr="00B129AC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B129AC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B129AC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 w:rsidRPr="00B129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на закупівлю </w:t>
      </w:r>
      <w:r w:rsidR="007D1A39" w:rsidRPr="007D1A39">
        <w:rPr>
          <w:rFonts w:ascii="Times New Roman" w:hAnsi="Times New Roman"/>
          <w:bCs/>
          <w:sz w:val="28"/>
          <w:szCs w:val="28"/>
          <w:lang w:val="uk-UA"/>
        </w:rPr>
        <w:t xml:space="preserve">ДК 021:2015: 33180000-5 — Апаратура для підтримування фізіологічних функцій організму (47074 Діалізатор для гемодіалізу з порожніми волокнами, малий потік, разового застосування, 47074 Діалізатор для гемодіалізу з порожніми волокнами, малий потік, разового застосування, 34999 Набір трубок для гемодіалізу, одноразового застосування, 32111 Голка фістульна, одноразового використання, 32111 Голка фістульна, одноразового використання, 35849 Концентрат гемодіалізу, 47072 Діалізатор для гемодіалізу з порожніми волокнами, разового застосування, 47072 Діалізатор для гемодіалізу з порожніми волокнами, разового застосування, 47072 Діалізатор для гемодіалізу з порожніми волокнами, разового застосування, 34999 Набір трубок для гемодіалізу, одноразового застосування, 47739 Фільтр для очистки </w:t>
      </w:r>
      <w:proofErr w:type="spellStart"/>
      <w:r w:rsidR="007D1A39" w:rsidRPr="007D1A39">
        <w:rPr>
          <w:rFonts w:ascii="Times New Roman" w:hAnsi="Times New Roman"/>
          <w:bCs/>
          <w:sz w:val="28"/>
          <w:szCs w:val="28"/>
          <w:lang w:val="uk-UA"/>
        </w:rPr>
        <w:t>діалізата</w:t>
      </w:r>
      <w:proofErr w:type="spellEnd"/>
      <w:r w:rsidR="007D1A39" w:rsidRPr="007D1A39">
        <w:rPr>
          <w:rFonts w:ascii="Times New Roman" w:hAnsi="Times New Roman"/>
          <w:bCs/>
          <w:sz w:val="28"/>
          <w:szCs w:val="28"/>
          <w:lang w:val="uk-UA"/>
        </w:rPr>
        <w:t xml:space="preserve"> від пірогенів для системи гемодіалізу</w:t>
      </w:r>
      <w:r w:rsidR="00E15BE9" w:rsidRPr="00B129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1B" w:rsidRPr="00B129AC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="008E060E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E060E" w:rsidRPr="008E060E">
        <w:rPr>
          <w:rFonts w:ascii="Times New Roman" w:hAnsi="Times New Roman"/>
          <w:sz w:val="28"/>
          <w:szCs w:val="28"/>
          <w:lang w:val="uk-UA"/>
        </w:rPr>
        <w:t>10</w:t>
      </w:r>
      <w:r w:rsidR="009D14A8" w:rsidRPr="008E060E">
        <w:rPr>
          <w:rFonts w:ascii="Times New Roman" w:hAnsi="Times New Roman"/>
          <w:sz w:val="28"/>
          <w:szCs w:val="28"/>
          <w:lang w:val="uk-UA"/>
        </w:rPr>
        <w:t xml:space="preserve"> /2020 -</w:t>
      </w:r>
      <w:r w:rsidR="008E060E">
        <w:rPr>
          <w:rFonts w:ascii="Times New Roman" w:hAnsi="Times New Roman"/>
          <w:sz w:val="28"/>
          <w:szCs w:val="28"/>
          <w:lang w:val="uk-UA"/>
        </w:rPr>
        <w:t>15</w:t>
      </w:r>
      <w:r w:rsidR="009D14A8" w:rsidRPr="008E060E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E060E">
        <w:rPr>
          <w:rFonts w:ascii="Times New Roman" w:hAnsi="Times New Roman"/>
          <w:sz w:val="28"/>
          <w:szCs w:val="28"/>
          <w:lang w:val="uk-UA"/>
        </w:rPr>
        <w:t>30</w:t>
      </w:r>
      <w:r w:rsidR="009D14A8" w:rsidRPr="008E06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060E">
        <w:rPr>
          <w:rFonts w:ascii="Times New Roman" w:hAnsi="Times New Roman"/>
          <w:sz w:val="28"/>
          <w:szCs w:val="28"/>
          <w:lang w:val="uk-UA"/>
        </w:rPr>
        <w:t>березня</w:t>
      </w:r>
      <w:r w:rsidR="009D14A8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8E060E">
        <w:rPr>
          <w:rFonts w:ascii="Times New Roman" w:hAnsi="Times New Roman"/>
          <w:sz w:val="28"/>
          <w:szCs w:val="28"/>
          <w:lang w:val="uk-UA"/>
        </w:rPr>
        <w:t>20</w:t>
      </w:r>
      <w:r w:rsidR="009D14A8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B129AC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E1D0F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lastRenderedPageBreak/>
        <w:t xml:space="preserve">2. </w:t>
      </w:r>
      <w:r w:rsidR="009D14A8">
        <w:rPr>
          <w:rFonts w:ascii="Times New Roman" w:hAnsi="Times New Roman"/>
          <w:sz w:val="28"/>
          <w:szCs w:val="28"/>
          <w:lang w:val="uk-UA"/>
        </w:rPr>
        <w:t>Д</w:t>
      </w:r>
      <w:r w:rsidR="00516353">
        <w:rPr>
          <w:rFonts w:ascii="Times New Roman" w:hAnsi="Times New Roman"/>
          <w:sz w:val="28"/>
          <w:szCs w:val="28"/>
          <w:lang w:val="uk-UA"/>
        </w:rPr>
        <w:t>иректору К</w:t>
      </w:r>
      <w:r w:rsidR="009D14A8">
        <w:rPr>
          <w:rFonts w:ascii="Times New Roman" w:hAnsi="Times New Roman"/>
          <w:sz w:val="28"/>
          <w:szCs w:val="28"/>
          <w:lang w:val="uk-UA"/>
        </w:rPr>
        <w:t>П</w:t>
      </w:r>
      <w:r w:rsidR="00B129AC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516353">
        <w:rPr>
          <w:rFonts w:ascii="Times New Roman" w:hAnsi="Times New Roman"/>
          <w:sz w:val="28"/>
          <w:szCs w:val="28"/>
          <w:lang w:val="uk-UA"/>
        </w:rPr>
        <w:t>Нікопольська центральна районна лікарня</w:t>
      </w:r>
      <w:r w:rsidR="00B129AC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16353">
        <w:rPr>
          <w:rFonts w:ascii="Times New Roman" w:hAnsi="Times New Roman"/>
          <w:sz w:val="28"/>
          <w:szCs w:val="28"/>
          <w:lang w:val="uk-UA"/>
        </w:rPr>
        <w:t>ДОР</w:t>
      </w:r>
      <w:r w:rsidR="009D14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9AC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516353">
        <w:rPr>
          <w:rFonts w:ascii="Times New Roman" w:hAnsi="Times New Roman"/>
          <w:sz w:val="28"/>
          <w:szCs w:val="28"/>
          <w:lang w:val="uk-UA"/>
        </w:rPr>
        <w:t>Палош</w:t>
      </w:r>
      <w:proofErr w:type="spellEnd"/>
      <w:r w:rsidR="00B129AC">
        <w:rPr>
          <w:rFonts w:ascii="Times New Roman" w:hAnsi="Times New Roman"/>
          <w:sz w:val="28"/>
          <w:szCs w:val="28"/>
          <w:lang w:val="uk-UA"/>
        </w:rPr>
        <w:t>)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закладу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у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E1D0F">
        <w:rPr>
          <w:rFonts w:ascii="Times New Roman" w:hAnsi="Times New Roman"/>
          <w:sz w:val="28"/>
          <w:szCs w:val="28"/>
          <w:lang w:val="uk-UA"/>
        </w:rPr>
        <w:t>) забезпечити: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E1D0F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AE1D0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15BE9" w:rsidRPr="00AE1D0F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E1D0F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E1D0F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E1D0F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E1D0F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3.1. </w:t>
      </w:r>
      <w:proofErr w:type="spellStart"/>
      <w:r w:rsidR="0093243F" w:rsidRPr="0093243F">
        <w:rPr>
          <w:rFonts w:ascii="Times New Roman" w:hAnsi="Times New Roman"/>
          <w:sz w:val="28"/>
          <w:szCs w:val="28"/>
          <w:lang w:val="uk-UA"/>
        </w:rPr>
        <w:t>Курілова</w:t>
      </w:r>
      <w:proofErr w:type="spellEnd"/>
      <w:r w:rsidR="0093243F" w:rsidRPr="0093243F">
        <w:rPr>
          <w:rFonts w:ascii="Times New Roman" w:hAnsi="Times New Roman"/>
          <w:sz w:val="28"/>
          <w:szCs w:val="28"/>
          <w:lang w:val="uk-UA"/>
        </w:rPr>
        <w:t xml:space="preserve"> Тетяна Володимирівна </w:t>
      </w:r>
      <w:r w:rsidR="0093243F">
        <w:rPr>
          <w:rFonts w:ascii="Times New Roman" w:hAnsi="Times New Roman"/>
          <w:sz w:val="28"/>
          <w:szCs w:val="28"/>
          <w:lang w:val="uk-UA"/>
        </w:rPr>
        <w:t>–</w:t>
      </w:r>
      <w:r w:rsidR="0093243F" w:rsidRPr="009324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243F">
        <w:rPr>
          <w:rFonts w:ascii="Times New Roman" w:hAnsi="Times New Roman"/>
          <w:sz w:val="28"/>
          <w:szCs w:val="28"/>
          <w:lang w:val="uk-UA"/>
        </w:rPr>
        <w:t xml:space="preserve">головний </w:t>
      </w:r>
      <w:r w:rsidR="0093243F" w:rsidRPr="0093243F">
        <w:rPr>
          <w:rFonts w:ascii="Times New Roman" w:hAnsi="Times New Roman"/>
          <w:sz w:val="28"/>
          <w:szCs w:val="28"/>
          <w:lang w:val="uk-UA"/>
        </w:rPr>
        <w:t>спеціаліст відділу бухгалтерського обліку та зведеної звітності</w:t>
      </w:r>
      <w:r w:rsidR="00B1670C" w:rsidRPr="008E060E">
        <w:rPr>
          <w:lang w:val="uk-UA"/>
        </w:rPr>
        <w:t xml:space="preserve"> </w:t>
      </w:r>
      <w:r w:rsidR="00B1670C" w:rsidRPr="00B1670C">
        <w:rPr>
          <w:rFonts w:ascii="Times New Roman" w:hAnsi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AE1D0F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 w:rsidRPr="00AE1D0F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E1D0F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E1D0F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C80F1B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дорослому населенню департаменту охорони здоров’я облдержадміністрації </w:t>
      </w:r>
      <w:r w:rsidR="00C80F1B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516353">
        <w:rPr>
          <w:rFonts w:ascii="Times New Roman" w:hAnsi="Times New Roman" w:cs="Times New Roman"/>
          <w:sz w:val="28"/>
          <w:szCs w:val="28"/>
          <w:lang w:val="uk-UA"/>
        </w:rPr>
        <w:t>Календа</w:t>
      </w:r>
      <w:proofErr w:type="spellEnd"/>
      <w:r w:rsidR="00C80F1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lastRenderedPageBreak/>
        <w:t>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E1D0F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E1D0F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E1D0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AE1D0F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департаменту охорони здоров’я облдержадміністрації </w:t>
      </w:r>
      <w:proofErr w:type="spellStart"/>
      <w:r w:rsidR="009D14A8">
        <w:rPr>
          <w:rFonts w:ascii="Times New Roman" w:hAnsi="Times New Roman" w:cs="Times New Roman"/>
          <w:sz w:val="28"/>
          <w:szCs w:val="28"/>
          <w:lang w:val="uk-UA"/>
        </w:rPr>
        <w:t>Горбачової</w:t>
      </w:r>
      <w:proofErr w:type="spellEnd"/>
      <w:r w:rsidR="009D14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29AC">
        <w:rPr>
          <w:rFonts w:ascii="Times New Roman" w:hAnsi="Times New Roman" w:cs="Times New Roman"/>
          <w:sz w:val="28"/>
          <w:szCs w:val="28"/>
          <w:lang w:val="uk-UA"/>
        </w:rPr>
        <w:t>К.</w:t>
      </w:r>
      <w:r w:rsidR="007F6611"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AE1D0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911458" w:rsidRPr="009114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A05273" w:rsidRPr="00A052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ДК 021:2015: 33180000-5 — Апаратура для підтримування фізіологічних функцій організму (47074 Діалізатор для гемодіалізу з порожніми волокнами, малий потік, разового застосування, 47074 Діалізатор для гемодіалізу з порожніми волокнами, малий потік, разового застосування, 34999 Набір трубок для гемодіалізу, одноразового застосування, 32111 Голка фістульна, одноразового використання, 32111 Голка фістульна, одноразового використання, 35849 Концентрат гемодіалізу, 47072 Діалізатор для гемодіалізу з порожніми волокнами, разового застосування, 47072 Діалізатор для гемодіалізу з порожніми волокнами, разового застосування, 47072 Діалізатор для гемодіалізу з порожніми волокнами, разового застосування, 34999 Набір трубок для гемодіалізу, одноразового застосування, 47739 Фільтр для очистки </w:t>
      </w:r>
      <w:proofErr w:type="spellStart"/>
      <w:r w:rsidR="00A05273" w:rsidRPr="00A05273">
        <w:rPr>
          <w:rFonts w:ascii="Times New Roman" w:hAnsi="Times New Roman" w:cs="Times New Roman"/>
          <w:bCs/>
          <w:sz w:val="28"/>
          <w:szCs w:val="28"/>
          <w:lang w:val="uk-UA"/>
        </w:rPr>
        <w:t>діалізата</w:t>
      </w:r>
      <w:proofErr w:type="spellEnd"/>
      <w:r w:rsidR="00A05273" w:rsidRPr="00A052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пірогенів для системи гемодіалізу</w:t>
      </w:r>
      <w:r w:rsidR="00A052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E5F0D" w:rsidRPr="002E5F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договору </w:t>
      </w:r>
      <w:r w:rsidR="00B129AC" w:rsidRPr="00B129A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11458" w:rsidRPr="009114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60E" w:rsidRPr="008E060E">
        <w:rPr>
          <w:rFonts w:ascii="Times New Roman" w:hAnsi="Times New Roman" w:cs="Times New Roman"/>
          <w:sz w:val="28"/>
          <w:szCs w:val="28"/>
          <w:lang w:val="uk-UA"/>
        </w:rPr>
        <w:t>10 /2020 -15 від 30 березня 2020 року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Pr="00AE1D0F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B129AC">
        <w:rPr>
          <w:rFonts w:ascii="Times New Roman" w:hAnsi="Times New Roman"/>
          <w:sz w:val="28"/>
          <w:szCs w:val="28"/>
          <w:lang w:val="uk-UA"/>
        </w:rPr>
        <w:t>0</w:t>
      </w:r>
      <w:r w:rsidR="00911458">
        <w:rPr>
          <w:rFonts w:ascii="Times New Roman" w:hAnsi="Times New Roman"/>
          <w:sz w:val="28"/>
          <w:szCs w:val="28"/>
          <w:lang w:val="uk-UA"/>
        </w:rPr>
        <w:t>4</w:t>
      </w:r>
      <w:r w:rsidR="00C80F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1458">
        <w:rPr>
          <w:rFonts w:ascii="Times New Roman" w:hAnsi="Times New Roman"/>
          <w:sz w:val="28"/>
          <w:szCs w:val="28"/>
          <w:lang w:val="uk-UA"/>
        </w:rPr>
        <w:t>лютого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1BD4" w:rsidRPr="00AE1D0F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Pr="00AE1D0F">
        <w:rPr>
          <w:rFonts w:ascii="Times New Roman" w:hAnsi="Times New Roman"/>
          <w:sz w:val="28"/>
          <w:szCs w:val="28"/>
          <w:lang w:val="uk-UA"/>
        </w:rPr>
        <w:t>20</w:t>
      </w:r>
      <w:r w:rsidR="00911458">
        <w:rPr>
          <w:rFonts w:ascii="Times New Roman" w:hAnsi="Times New Roman"/>
          <w:sz w:val="28"/>
          <w:szCs w:val="28"/>
          <w:lang w:val="uk-UA"/>
        </w:rPr>
        <w:t>20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B7642C" w:rsidRPr="00AE1D0F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1BD4" w:rsidRPr="00AE1D0F" w:rsidRDefault="00A31BD4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B129AC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AE1D0F">
        <w:rPr>
          <w:rFonts w:ascii="Times New Roman" w:hAnsi="Times New Roman"/>
          <w:sz w:val="28"/>
          <w:szCs w:val="28"/>
          <w:lang w:val="uk-UA"/>
        </w:rPr>
        <w:t>иректор д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14A8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9D14A8">
        <w:rPr>
          <w:rFonts w:ascii="Times New Roman" w:hAnsi="Times New Roman"/>
          <w:sz w:val="28"/>
          <w:szCs w:val="28"/>
          <w:lang w:val="uk-UA"/>
        </w:rPr>
        <w:t>Валерій СЕРДЮК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7278F7">
          <w:headerReference w:type="even" r:id="rId8"/>
          <w:headerReference w:type="default" r:id="rId9"/>
          <w:pgSz w:w="11906" w:h="16838"/>
          <w:pgMar w:top="851" w:right="624" w:bottom="851" w:left="1701" w:header="709" w:footer="709" w:gutter="0"/>
          <w:cols w:space="708"/>
          <w:titlePg/>
          <w:docGrid w:linePitch="360"/>
        </w:sectPr>
      </w:pPr>
    </w:p>
    <w:p w:rsidR="0002799F" w:rsidRPr="0002799F" w:rsidRDefault="003017D2" w:rsidP="0002799F">
      <w:pPr>
        <w:tabs>
          <w:tab w:val="left" w:pos="5400"/>
        </w:tabs>
        <w:jc w:val="right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="0002799F" w:rsidRPr="0002799F">
        <w:rPr>
          <w:rFonts w:ascii="Times New Roman" w:hAnsi="Times New Roman"/>
          <w:sz w:val="28"/>
          <w:szCs w:val="28"/>
          <w:lang w:val="uk-UA"/>
        </w:rPr>
        <w:t xml:space="preserve">Додаток наказу ДОЗ ОДА </w:t>
      </w:r>
    </w:p>
    <w:p w:rsidR="0002799F" w:rsidRPr="0002799F" w:rsidRDefault="0002799F" w:rsidP="0002799F">
      <w:pPr>
        <w:tabs>
          <w:tab w:val="left" w:pos="5400"/>
        </w:tabs>
        <w:jc w:val="right"/>
        <w:rPr>
          <w:rFonts w:ascii="Times New Roman" w:hAnsi="Times New Roman"/>
          <w:sz w:val="28"/>
          <w:szCs w:val="28"/>
          <w:lang w:val="uk-UA"/>
        </w:rPr>
      </w:pPr>
      <w:r w:rsidRPr="0002799F">
        <w:rPr>
          <w:rFonts w:ascii="Times New Roman" w:hAnsi="Times New Roman"/>
          <w:sz w:val="28"/>
          <w:szCs w:val="28"/>
          <w:lang w:val="uk-UA"/>
        </w:rPr>
        <w:tab/>
        <w:t>___________№_________</w:t>
      </w:r>
    </w:p>
    <w:p w:rsidR="0002799F" w:rsidRPr="0002799F" w:rsidRDefault="0002799F" w:rsidP="0002799F">
      <w:pPr>
        <w:tabs>
          <w:tab w:val="left" w:pos="5400"/>
        </w:tabs>
        <w:jc w:val="right"/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2799F">
        <w:rPr>
          <w:rFonts w:ascii="Times New Roman" w:hAnsi="Times New Roman"/>
          <w:b/>
          <w:sz w:val="28"/>
          <w:szCs w:val="28"/>
          <w:lang w:val="uk-UA"/>
        </w:rPr>
        <w:t>Розподіл витратних матеріалів для забезпечення хворих, які знаходяться на замісній нирковій терапії методом гемодіалізу для КП «Нікопольська центральна районна лікарня» ДОР».</w:t>
      </w:r>
    </w:p>
    <w:p w:rsidR="0002799F" w:rsidRPr="0002799F" w:rsidRDefault="0002799F" w:rsidP="0002799F">
      <w:pPr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6095"/>
        <w:gridCol w:w="2268"/>
        <w:gridCol w:w="4536"/>
      </w:tblGrid>
      <w:tr w:rsidR="0002799F" w:rsidRPr="0002799F" w:rsidTr="000627FE">
        <w:trPr>
          <w:trHeight w:val="699"/>
        </w:trPr>
        <w:tc>
          <w:tcPr>
            <w:tcW w:w="534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6095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02799F" w:rsidRPr="0002799F" w:rsidRDefault="0002799F" w:rsidP="0002799F">
            <w:pPr>
              <w:ind w:left="-33"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КП «Нікопольська центральна районна лікарня» ДОР»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® a-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Polysulfone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LO PS 15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140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® a-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Polysulfone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LO PS 18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250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3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A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/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 набір для 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Dialog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/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Gambro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/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Althin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/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Fresenius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350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Голки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фістульні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венозні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Diacan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®  16G 1,6мм х 25мм х 150мм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381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Голки фістульні артеріальні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Diacan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®  16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G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 1,6мм х 25мм х 150мм</w:t>
            </w:r>
          </w:p>
        </w:tc>
        <w:tc>
          <w:tcPr>
            <w:tcW w:w="2268" w:type="dxa"/>
            <w:vAlign w:val="center"/>
          </w:tcPr>
          <w:p w:rsidR="0002799F" w:rsidRPr="0002799F" w:rsidRDefault="0002799F" w:rsidP="0002799F">
            <w:pPr>
              <w:spacing w:line="280" w:lineRule="exact"/>
              <w:jc w:val="center"/>
              <w:rPr>
                <w:rFonts w:ascii="Times New Roman" w:hAnsi="Times New Roman"/>
                <w:spacing w:val="-10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250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Бікарбонатний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 картридж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Sol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Cart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B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® 760г.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110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® a-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Polysulfone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HI PS 1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20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® a-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Polysulfone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HI PS 18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99F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® a-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Polysulfone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HI PS 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20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  </w:t>
            </w:r>
            <w:bookmarkStart w:id="0" w:name="_GoBack"/>
            <w:bookmarkEnd w:id="0"/>
            <w:proofErr w:type="spell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ab/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40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10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A/V  DEHP-Free PVC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набір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для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Dialog  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з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 xml:space="preserve">  HDF on-Line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0279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100</w:t>
            </w:r>
          </w:p>
        </w:tc>
      </w:tr>
      <w:tr w:rsidR="0002799F" w:rsidRPr="0002799F" w:rsidTr="000627FE">
        <w:trPr>
          <w:trHeight w:val="375"/>
        </w:trPr>
        <w:tc>
          <w:tcPr>
            <w:tcW w:w="534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11</w:t>
            </w:r>
          </w:p>
        </w:tc>
        <w:tc>
          <w:tcPr>
            <w:tcW w:w="6095" w:type="dxa"/>
            <w:vAlign w:val="center"/>
          </w:tcPr>
          <w:p w:rsidR="0002799F" w:rsidRPr="0002799F" w:rsidRDefault="0002799F" w:rsidP="0002799F">
            <w:pPr>
              <w:spacing w:after="200" w:line="276" w:lineRule="auto"/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</w:pP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Фільтр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® </w:t>
            </w:r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en-US"/>
              </w:rPr>
              <w:t>Ultra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-фільтр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spellStart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діалізного</w:t>
            </w:r>
            <w:proofErr w:type="spellEnd"/>
            <w:r w:rsidRPr="0002799F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 розчину</w:t>
            </w:r>
          </w:p>
        </w:tc>
        <w:tc>
          <w:tcPr>
            <w:tcW w:w="2268" w:type="dxa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шт</w:t>
            </w:r>
            <w:proofErr w:type="spellEnd"/>
          </w:p>
        </w:tc>
        <w:tc>
          <w:tcPr>
            <w:tcW w:w="4536" w:type="dxa"/>
            <w:vAlign w:val="center"/>
          </w:tcPr>
          <w:p w:rsidR="0002799F" w:rsidRPr="0002799F" w:rsidRDefault="0002799F" w:rsidP="0002799F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02799F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</w:p>
        </w:tc>
      </w:tr>
    </w:tbl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8"/>
          <w:lang w:val="uk-UA"/>
        </w:rPr>
      </w:pPr>
    </w:p>
    <w:p w:rsidR="0002799F" w:rsidRPr="0002799F" w:rsidRDefault="0002799F" w:rsidP="0002799F">
      <w:pPr>
        <w:rPr>
          <w:rFonts w:ascii="Times New Roman" w:hAnsi="Times New Roman"/>
          <w:sz w:val="28"/>
          <w:szCs w:val="20"/>
          <w:lang w:val="uk-UA"/>
        </w:rPr>
      </w:pPr>
      <w:r w:rsidRPr="0002799F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02799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Валерій СЕРДЮК</w:t>
      </w:r>
    </w:p>
    <w:p w:rsidR="00234123" w:rsidRPr="004820C6" w:rsidRDefault="00234123" w:rsidP="004820C6">
      <w:pPr>
        <w:ind w:left="1416"/>
        <w:jc w:val="both"/>
        <w:rPr>
          <w:lang w:val="uk-UA"/>
        </w:rPr>
      </w:pP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582" w:rsidRDefault="000D4582" w:rsidP="002633B1">
      <w:r>
        <w:separator/>
      </w:r>
    </w:p>
  </w:endnote>
  <w:endnote w:type="continuationSeparator" w:id="0">
    <w:p w:rsidR="000D4582" w:rsidRDefault="000D4582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582" w:rsidRDefault="000D4582" w:rsidP="002633B1">
      <w:r>
        <w:separator/>
      </w:r>
    </w:p>
  </w:footnote>
  <w:footnote w:type="continuationSeparator" w:id="0">
    <w:p w:rsidR="000D4582" w:rsidRDefault="000D4582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F3720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D458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Pr="00EA733A" w:rsidRDefault="00F3720A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02799F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D458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2"/>
    <w:rsid w:val="00002C92"/>
    <w:rsid w:val="0002799F"/>
    <w:rsid w:val="000569B5"/>
    <w:rsid w:val="000677A4"/>
    <w:rsid w:val="00090028"/>
    <w:rsid w:val="000A46D1"/>
    <w:rsid w:val="000B15DE"/>
    <w:rsid w:val="000B1968"/>
    <w:rsid w:val="000D4582"/>
    <w:rsid w:val="000E3315"/>
    <w:rsid w:val="000F1D42"/>
    <w:rsid w:val="00114D2A"/>
    <w:rsid w:val="001271DA"/>
    <w:rsid w:val="0014050A"/>
    <w:rsid w:val="00190E2F"/>
    <w:rsid w:val="001E5419"/>
    <w:rsid w:val="002100E8"/>
    <w:rsid w:val="00234123"/>
    <w:rsid w:val="0024359E"/>
    <w:rsid w:val="00245492"/>
    <w:rsid w:val="00251D05"/>
    <w:rsid w:val="0025267F"/>
    <w:rsid w:val="002633B1"/>
    <w:rsid w:val="00271DFB"/>
    <w:rsid w:val="002744F7"/>
    <w:rsid w:val="002762F7"/>
    <w:rsid w:val="00293B93"/>
    <w:rsid w:val="00296B4B"/>
    <w:rsid w:val="002A658C"/>
    <w:rsid w:val="002B6A97"/>
    <w:rsid w:val="002D6CF0"/>
    <w:rsid w:val="002E4F12"/>
    <w:rsid w:val="002E5012"/>
    <w:rsid w:val="002E5F0D"/>
    <w:rsid w:val="003017D2"/>
    <w:rsid w:val="0030689D"/>
    <w:rsid w:val="0031282B"/>
    <w:rsid w:val="003433A8"/>
    <w:rsid w:val="0034591F"/>
    <w:rsid w:val="003476C2"/>
    <w:rsid w:val="0037712B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022D"/>
    <w:rsid w:val="0041512B"/>
    <w:rsid w:val="004200C5"/>
    <w:rsid w:val="004820C6"/>
    <w:rsid w:val="00491FA8"/>
    <w:rsid w:val="00497175"/>
    <w:rsid w:val="004D6652"/>
    <w:rsid w:val="004E5344"/>
    <w:rsid w:val="00500439"/>
    <w:rsid w:val="00501616"/>
    <w:rsid w:val="00507920"/>
    <w:rsid w:val="00515592"/>
    <w:rsid w:val="00516353"/>
    <w:rsid w:val="005576D7"/>
    <w:rsid w:val="005632B0"/>
    <w:rsid w:val="005A3AA7"/>
    <w:rsid w:val="005D4C00"/>
    <w:rsid w:val="005E2F9D"/>
    <w:rsid w:val="00603D10"/>
    <w:rsid w:val="00605DF5"/>
    <w:rsid w:val="00607854"/>
    <w:rsid w:val="00621CDE"/>
    <w:rsid w:val="00665EFE"/>
    <w:rsid w:val="00690A25"/>
    <w:rsid w:val="0069525F"/>
    <w:rsid w:val="00697458"/>
    <w:rsid w:val="006B026D"/>
    <w:rsid w:val="006C2956"/>
    <w:rsid w:val="00700CDC"/>
    <w:rsid w:val="007064A1"/>
    <w:rsid w:val="00706C1A"/>
    <w:rsid w:val="00727300"/>
    <w:rsid w:val="007278F7"/>
    <w:rsid w:val="0073395D"/>
    <w:rsid w:val="00754CAF"/>
    <w:rsid w:val="00755AA7"/>
    <w:rsid w:val="00763CA0"/>
    <w:rsid w:val="00774CD7"/>
    <w:rsid w:val="00786347"/>
    <w:rsid w:val="007909D5"/>
    <w:rsid w:val="00795AE8"/>
    <w:rsid w:val="007B419F"/>
    <w:rsid w:val="007C476F"/>
    <w:rsid w:val="007D1A39"/>
    <w:rsid w:val="007D7AA6"/>
    <w:rsid w:val="007E7157"/>
    <w:rsid w:val="007F6611"/>
    <w:rsid w:val="00822678"/>
    <w:rsid w:val="00832672"/>
    <w:rsid w:val="00832952"/>
    <w:rsid w:val="00846DC5"/>
    <w:rsid w:val="00854D26"/>
    <w:rsid w:val="00892AC8"/>
    <w:rsid w:val="00896476"/>
    <w:rsid w:val="008D2E74"/>
    <w:rsid w:val="008E060E"/>
    <w:rsid w:val="00904B30"/>
    <w:rsid w:val="0090792A"/>
    <w:rsid w:val="00911458"/>
    <w:rsid w:val="009272E8"/>
    <w:rsid w:val="00930214"/>
    <w:rsid w:val="00930CEE"/>
    <w:rsid w:val="0093243F"/>
    <w:rsid w:val="0093670C"/>
    <w:rsid w:val="009418F2"/>
    <w:rsid w:val="0096544D"/>
    <w:rsid w:val="009A2837"/>
    <w:rsid w:val="009B7A33"/>
    <w:rsid w:val="009D14A8"/>
    <w:rsid w:val="009E5E99"/>
    <w:rsid w:val="009F72DC"/>
    <w:rsid w:val="00A05273"/>
    <w:rsid w:val="00A16A1B"/>
    <w:rsid w:val="00A31BD4"/>
    <w:rsid w:val="00A62154"/>
    <w:rsid w:val="00A668A2"/>
    <w:rsid w:val="00A865E9"/>
    <w:rsid w:val="00AB44D6"/>
    <w:rsid w:val="00AD2D95"/>
    <w:rsid w:val="00AD4957"/>
    <w:rsid w:val="00AD5C77"/>
    <w:rsid w:val="00AE1D0F"/>
    <w:rsid w:val="00AE3A73"/>
    <w:rsid w:val="00AE6471"/>
    <w:rsid w:val="00AF2D80"/>
    <w:rsid w:val="00B00918"/>
    <w:rsid w:val="00B0742A"/>
    <w:rsid w:val="00B129AC"/>
    <w:rsid w:val="00B1670C"/>
    <w:rsid w:val="00B40B2A"/>
    <w:rsid w:val="00B70AC5"/>
    <w:rsid w:val="00B7642C"/>
    <w:rsid w:val="00B91904"/>
    <w:rsid w:val="00B921F9"/>
    <w:rsid w:val="00BA67D6"/>
    <w:rsid w:val="00BA69E4"/>
    <w:rsid w:val="00BE6F5B"/>
    <w:rsid w:val="00BF135C"/>
    <w:rsid w:val="00C4500A"/>
    <w:rsid w:val="00C614EF"/>
    <w:rsid w:val="00C62BB1"/>
    <w:rsid w:val="00C62D87"/>
    <w:rsid w:val="00C80F1B"/>
    <w:rsid w:val="00C83DF4"/>
    <w:rsid w:val="00C84B96"/>
    <w:rsid w:val="00C956DA"/>
    <w:rsid w:val="00CB5CEC"/>
    <w:rsid w:val="00CC07AE"/>
    <w:rsid w:val="00D003FC"/>
    <w:rsid w:val="00D22146"/>
    <w:rsid w:val="00D2731F"/>
    <w:rsid w:val="00D33239"/>
    <w:rsid w:val="00D67B76"/>
    <w:rsid w:val="00D84676"/>
    <w:rsid w:val="00D95A05"/>
    <w:rsid w:val="00DA6CE7"/>
    <w:rsid w:val="00DF0F35"/>
    <w:rsid w:val="00E15BE9"/>
    <w:rsid w:val="00E329D9"/>
    <w:rsid w:val="00E42E06"/>
    <w:rsid w:val="00E53F5E"/>
    <w:rsid w:val="00E66858"/>
    <w:rsid w:val="00E71A74"/>
    <w:rsid w:val="00E75A55"/>
    <w:rsid w:val="00EC4149"/>
    <w:rsid w:val="00EE7C1F"/>
    <w:rsid w:val="00F35C07"/>
    <w:rsid w:val="00F3720A"/>
    <w:rsid w:val="00F769CC"/>
    <w:rsid w:val="00F8543F"/>
    <w:rsid w:val="00FA49A3"/>
    <w:rsid w:val="00FC308D"/>
    <w:rsid w:val="00FF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Журавель Наталія Вадимівна</cp:lastModifiedBy>
  <cp:revision>13</cp:revision>
  <cp:lastPrinted>2019-02-12T12:18:00Z</cp:lastPrinted>
  <dcterms:created xsi:type="dcterms:W3CDTF">2020-03-25T14:15:00Z</dcterms:created>
  <dcterms:modified xsi:type="dcterms:W3CDTF">2020-04-02T08:29:00Z</dcterms:modified>
</cp:coreProperties>
</file>